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32971" w14:textId="77777777" w:rsidR="00AB6298" w:rsidRPr="00D9597E" w:rsidRDefault="00AB6298">
      <w:pPr>
        <w:spacing w:after="26" w:line="259" w:lineRule="auto"/>
        <w:ind w:right="116"/>
        <w:jc w:val="center"/>
        <w:rPr>
          <w:b/>
        </w:rPr>
      </w:pPr>
      <w:r w:rsidRPr="00D9597E">
        <w:rPr>
          <w:b/>
        </w:rPr>
        <w:t>Краткий отчет</w:t>
      </w:r>
    </w:p>
    <w:p w14:paraId="5C099370" w14:textId="77777777" w:rsidR="00692E50" w:rsidRPr="00D9597E" w:rsidRDefault="00AB6298">
      <w:pPr>
        <w:spacing w:after="26" w:line="259" w:lineRule="auto"/>
        <w:ind w:right="116"/>
        <w:jc w:val="center"/>
        <w:rPr>
          <w:b/>
        </w:rPr>
      </w:pPr>
      <w:r w:rsidRPr="00D9597E">
        <w:rPr>
          <w:b/>
        </w:rPr>
        <w:t xml:space="preserve"> по научному мероприятию в рамках программы международной экспертной площадки «</w:t>
      </w:r>
      <w:r w:rsidR="00D730A7" w:rsidRPr="00D9597E">
        <w:rPr>
          <w:b/>
          <w:lang w:val="en-US"/>
        </w:rPr>
        <w:t>I</w:t>
      </w:r>
      <w:r w:rsidR="00052D26" w:rsidRPr="00D9597E">
        <w:rPr>
          <w:b/>
          <w:lang w:val="en-US"/>
        </w:rPr>
        <w:t>V</w:t>
      </w:r>
      <w:r w:rsidR="00D730A7" w:rsidRPr="00D9597E">
        <w:rPr>
          <w:b/>
        </w:rPr>
        <w:t xml:space="preserve"> </w:t>
      </w:r>
      <w:r w:rsidRPr="00D9597E">
        <w:rPr>
          <w:b/>
        </w:rPr>
        <w:t>Северный Форум по устойчивому развитию»</w:t>
      </w:r>
    </w:p>
    <w:p w14:paraId="766A2326" w14:textId="77777777" w:rsidR="00AB6298" w:rsidRPr="00D9597E" w:rsidRDefault="00AB6298">
      <w:pPr>
        <w:spacing w:after="26" w:line="259" w:lineRule="auto"/>
        <w:ind w:right="116"/>
        <w:jc w:val="center"/>
        <w:rPr>
          <w:b/>
        </w:rPr>
      </w:pPr>
    </w:p>
    <w:p w14:paraId="60D3657C" w14:textId="77777777" w:rsidR="00D730A7" w:rsidRPr="00D9597E" w:rsidRDefault="00AB6298" w:rsidP="00D730A7">
      <w:pPr>
        <w:spacing w:line="240" w:lineRule="auto"/>
        <w:ind w:firstLine="698"/>
      </w:pPr>
      <w:r w:rsidRPr="00D9597E">
        <w:rPr>
          <w:b/>
        </w:rPr>
        <w:t>Наименование мероприятия</w:t>
      </w:r>
      <w:r w:rsidRPr="00D9597E">
        <w:t xml:space="preserve">: </w:t>
      </w:r>
      <w:r w:rsidR="00D730A7" w:rsidRPr="00D9597E">
        <w:rPr>
          <w:lang w:val="en-US"/>
        </w:rPr>
        <w:t>VI</w:t>
      </w:r>
      <w:r w:rsidR="00052D26" w:rsidRPr="00D9597E">
        <w:rPr>
          <w:lang w:val="en-US"/>
        </w:rPr>
        <w:t>I</w:t>
      </w:r>
      <w:r w:rsidR="00D730A7" w:rsidRPr="00D9597E">
        <w:t xml:space="preserve"> Всероссийская научно-практическая к</w:t>
      </w:r>
      <w:r w:rsidRPr="00D9597E">
        <w:t>онференция «Устойчивый Север: общество, экономика, экология, политика»</w:t>
      </w:r>
      <w:r w:rsidR="00D730A7" w:rsidRPr="00D9597E">
        <w:t xml:space="preserve">, которая состоялась </w:t>
      </w:r>
      <w:r w:rsidR="00052D26" w:rsidRPr="00D9597E">
        <w:t>30 ноября - 1 декабря</w:t>
      </w:r>
      <w:r w:rsidR="00D730A7" w:rsidRPr="00D9597E">
        <w:t xml:space="preserve"> 202</w:t>
      </w:r>
      <w:r w:rsidR="00052D26" w:rsidRPr="00D9597E">
        <w:t>2</w:t>
      </w:r>
      <w:r w:rsidR="00D730A7" w:rsidRPr="00D9597E">
        <w:t xml:space="preserve"> года в Северо-Восточном федеральном университете им. М.К. </w:t>
      </w:r>
      <w:proofErr w:type="spellStart"/>
      <w:r w:rsidR="00D730A7" w:rsidRPr="00D9597E">
        <w:t>Аммосова</w:t>
      </w:r>
      <w:proofErr w:type="spellEnd"/>
      <w:r w:rsidR="00D730A7" w:rsidRPr="00D9597E">
        <w:t xml:space="preserve"> (г. Якутск). В 202</w:t>
      </w:r>
      <w:r w:rsidR="00052D26" w:rsidRPr="00D9597E">
        <w:t>2</w:t>
      </w:r>
      <w:r w:rsidR="00D730A7" w:rsidRPr="00D9597E">
        <w:t xml:space="preserve"> году конференция является частью программы международной экспертной площадки </w:t>
      </w:r>
      <w:r w:rsidR="00D730A7" w:rsidRPr="00D9597E">
        <w:rPr>
          <w:lang w:val="en-US"/>
        </w:rPr>
        <w:t>I</w:t>
      </w:r>
      <w:r w:rsidR="00052D26" w:rsidRPr="00D9597E">
        <w:rPr>
          <w:lang w:val="en-US"/>
        </w:rPr>
        <w:t>V</w:t>
      </w:r>
      <w:r w:rsidR="00D730A7" w:rsidRPr="00D9597E">
        <w:t xml:space="preserve"> Северный Форум по устойчивому развитию в Республике Саха (Якутия).</w:t>
      </w:r>
    </w:p>
    <w:p w14:paraId="28E9297A" w14:textId="77777777" w:rsidR="00052D26" w:rsidRPr="00D9597E" w:rsidRDefault="00052D26" w:rsidP="00052D26">
      <w:pPr>
        <w:spacing w:line="240" w:lineRule="auto"/>
        <w:ind w:firstLine="698"/>
      </w:pPr>
      <w:r w:rsidRPr="00D9597E">
        <w:rPr>
          <w:b/>
        </w:rPr>
        <w:t xml:space="preserve">Ответственный организатор конференции </w:t>
      </w:r>
      <w:r w:rsidRPr="00D9597E">
        <w:t xml:space="preserve">НИИ региональной экономики Севера СВФУ им. М.К. </w:t>
      </w:r>
      <w:proofErr w:type="spellStart"/>
      <w:r w:rsidRPr="00D9597E">
        <w:t>Аммосова</w:t>
      </w:r>
      <w:proofErr w:type="spellEnd"/>
      <w:r w:rsidRPr="00D9597E">
        <w:t>. Соорганизаторы Институт экономики и организации промышленного производства СО РАН (г. Новосибирск), Международная организация «Северный форум по устойчивому развитию», Министерство экономики Республики Саха (Якутия).</w:t>
      </w:r>
    </w:p>
    <w:p w14:paraId="13E90896" w14:textId="77777777" w:rsidR="00D730A7" w:rsidRPr="00D9597E" w:rsidRDefault="00D730A7" w:rsidP="00D730A7">
      <w:pPr>
        <w:spacing w:line="240" w:lineRule="auto"/>
        <w:ind w:left="0" w:right="108" w:firstLine="708"/>
      </w:pPr>
      <w:r w:rsidRPr="00D9597E">
        <w:rPr>
          <w:b/>
        </w:rPr>
        <w:t>Основная тема конференции в 202</w:t>
      </w:r>
      <w:r w:rsidR="00052D26" w:rsidRPr="00D9597E">
        <w:rPr>
          <w:b/>
        </w:rPr>
        <w:t>2</w:t>
      </w:r>
      <w:r w:rsidRPr="00D9597E">
        <w:rPr>
          <w:b/>
        </w:rPr>
        <w:t xml:space="preserve"> году:</w:t>
      </w:r>
      <w:r w:rsidRPr="00D9597E">
        <w:t xml:space="preserve"> «Устойчивое развитие Севера в условиях неопределенности: вызовы и ответные меры региональной политики». </w:t>
      </w:r>
    </w:p>
    <w:p w14:paraId="6DFB1F1B" w14:textId="77777777" w:rsidR="00D730A7" w:rsidRPr="00D9597E" w:rsidRDefault="00D730A7" w:rsidP="00D730A7">
      <w:pPr>
        <w:spacing w:line="240" w:lineRule="auto"/>
        <w:ind w:left="0" w:right="108" w:firstLine="708"/>
      </w:pPr>
      <w:r w:rsidRPr="00D9597E">
        <w:rPr>
          <w:b/>
        </w:rPr>
        <w:t>Цель конференции:</w:t>
      </w:r>
      <w:r w:rsidRPr="00D9597E">
        <w:t xml:space="preserve"> </w:t>
      </w:r>
      <w:r w:rsidR="00052D26" w:rsidRPr="00D9597E">
        <w:t>обобщение и развитие лучших практик управления социально-экономическими системами и процессами, поиск решений, обеспечивающих устойчивое развитие северных территорий России, в том числе для эффективной реализации нац. проектов и стратегических инициатив Правительства РФ.</w:t>
      </w:r>
    </w:p>
    <w:p w14:paraId="55E54CFD" w14:textId="77777777" w:rsidR="00847299" w:rsidRPr="00D9597E" w:rsidRDefault="00847299" w:rsidP="00847299">
      <w:pPr>
        <w:spacing w:after="0" w:line="240" w:lineRule="auto"/>
        <w:ind w:left="0" w:right="0" w:firstLine="709"/>
      </w:pPr>
      <w:r w:rsidRPr="00D9597E">
        <w:t>Формы участия: очное, дистанционное</w:t>
      </w:r>
      <w:r w:rsidR="000374E9" w:rsidRPr="00D9597E">
        <w:t xml:space="preserve"> (онлайн)</w:t>
      </w:r>
      <w:r w:rsidRPr="00D9597E">
        <w:t xml:space="preserve">, заочное участие. Язык: русский.   </w:t>
      </w:r>
    </w:p>
    <w:p w14:paraId="58C75B41" w14:textId="77777777" w:rsidR="000C3195" w:rsidRPr="00D9597E" w:rsidRDefault="000C3195" w:rsidP="004F445E">
      <w:pPr>
        <w:spacing w:after="0" w:line="240" w:lineRule="auto"/>
        <w:ind w:right="117" w:firstLine="698"/>
      </w:pPr>
    </w:p>
    <w:p w14:paraId="7304A22E" w14:textId="1F341149" w:rsidR="00D730A7" w:rsidRPr="00D9597E" w:rsidRDefault="00D730A7" w:rsidP="004F445E">
      <w:pPr>
        <w:spacing w:after="0" w:line="240" w:lineRule="auto"/>
        <w:ind w:right="117" w:firstLine="698"/>
      </w:pPr>
      <w:r w:rsidRPr="00D9597E">
        <w:t xml:space="preserve">В рамках деловой программы проведено </w:t>
      </w:r>
      <w:r w:rsidR="006B366C" w:rsidRPr="00D9597E">
        <w:t>8</w:t>
      </w:r>
      <w:r w:rsidR="00052D26" w:rsidRPr="00D9597E">
        <w:t xml:space="preserve"> </w:t>
      </w:r>
      <w:r w:rsidRPr="00D9597E">
        <w:t>мероприяти</w:t>
      </w:r>
      <w:r w:rsidR="00052D26" w:rsidRPr="00D9597E">
        <w:t>й</w:t>
      </w:r>
      <w:r w:rsidRPr="00D9597E">
        <w:t>:</w:t>
      </w:r>
    </w:p>
    <w:p w14:paraId="13CEA930" w14:textId="77777777" w:rsidR="00052D26" w:rsidRPr="00D9597E" w:rsidRDefault="00052D26" w:rsidP="00D730A7">
      <w:pPr>
        <w:spacing w:after="0" w:line="240" w:lineRule="auto"/>
        <w:ind w:right="117" w:firstLine="698"/>
        <w:rPr>
          <w:b/>
          <w:szCs w:val="24"/>
        </w:rPr>
      </w:pPr>
      <w:r w:rsidRPr="00D9597E">
        <w:rPr>
          <w:b/>
          <w:szCs w:val="24"/>
        </w:rPr>
        <w:t xml:space="preserve">Пленарное заседание </w:t>
      </w:r>
      <w:r w:rsidRPr="00D9597E">
        <w:rPr>
          <w:szCs w:val="24"/>
        </w:rPr>
        <w:t>«Устойчивое развитие северной республики: вековые рубежи и горизонты» (К 100-летию образования Якутской АССР).</w:t>
      </w:r>
    </w:p>
    <w:p w14:paraId="7A3D4E41" w14:textId="77777777" w:rsidR="00052D26" w:rsidRPr="00D9597E" w:rsidRDefault="00052D26" w:rsidP="00D730A7">
      <w:pPr>
        <w:spacing w:after="0" w:line="240" w:lineRule="auto"/>
        <w:ind w:right="117" w:firstLine="698"/>
        <w:rPr>
          <w:szCs w:val="24"/>
        </w:rPr>
      </w:pPr>
      <w:r w:rsidRPr="00D9597E">
        <w:rPr>
          <w:b/>
          <w:szCs w:val="24"/>
        </w:rPr>
        <w:t xml:space="preserve">Круглый стол </w:t>
      </w:r>
      <w:r w:rsidRPr="00D9597E">
        <w:rPr>
          <w:szCs w:val="24"/>
        </w:rPr>
        <w:t>«Арктическое право: тенденции формирования и перспективы развития».</w:t>
      </w:r>
    </w:p>
    <w:p w14:paraId="430F5542" w14:textId="77777777" w:rsidR="00D730A7" w:rsidRPr="00D9597E" w:rsidRDefault="00D730A7" w:rsidP="00D730A7">
      <w:pPr>
        <w:spacing w:after="0" w:line="240" w:lineRule="auto"/>
        <w:ind w:right="117" w:firstLine="698"/>
        <w:rPr>
          <w:szCs w:val="24"/>
        </w:rPr>
      </w:pPr>
      <w:r w:rsidRPr="00D9597E">
        <w:rPr>
          <w:b/>
          <w:szCs w:val="24"/>
        </w:rPr>
        <w:t xml:space="preserve">Круглый стол: </w:t>
      </w:r>
      <w:r w:rsidR="00052D26" w:rsidRPr="00D9597E">
        <w:rPr>
          <w:szCs w:val="24"/>
        </w:rPr>
        <w:t>Согласованное решение задач устойчивого развития северных территорий: традиции и трансформационные процессы.</w:t>
      </w:r>
    </w:p>
    <w:p w14:paraId="3E46A8EE" w14:textId="77777777" w:rsidR="00052D26" w:rsidRPr="00D9597E" w:rsidRDefault="00052D26" w:rsidP="00D730A7">
      <w:pPr>
        <w:spacing w:after="0" w:line="240" w:lineRule="auto"/>
        <w:ind w:right="117" w:firstLine="698"/>
      </w:pPr>
      <w:r w:rsidRPr="00D9597E">
        <w:rPr>
          <w:b/>
        </w:rPr>
        <w:t>Круглый стол</w:t>
      </w:r>
      <w:r w:rsidRPr="00D9597E">
        <w:t>, посвященный 75-летию видного государственного деятеля Р. А. Бурнашева.</w:t>
      </w:r>
    </w:p>
    <w:p w14:paraId="37CB9824" w14:textId="77777777" w:rsidR="00052D26" w:rsidRPr="00D9597E" w:rsidRDefault="00052D26" w:rsidP="00D730A7">
      <w:pPr>
        <w:spacing w:after="0" w:line="240" w:lineRule="auto"/>
        <w:ind w:left="0" w:right="0" w:firstLine="709"/>
        <w:rPr>
          <w:b/>
          <w:szCs w:val="24"/>
        </w:rPr>
      </w:pPr>
    </w:p>
    <w:p w14:paraId="18986337" w14:textId="77777777" w:rsidR="00D730A7" w:rsidRPr="00D9597E" w:rsidRDefault="00D730A7" w:rsidP="00D730A7">
      <w:pPr>
        <w:spacing w:after="0" w:line="240" w:lineRule="auto"/>
        <w:ind w:left="0" w:right="0" w:firstLine="709"/>
        <w:rPr>
          <w:b/>
          <w:szCs w:val="24"/>
        </w:rPr>
      </w:pPr>
      <w:r w:rsidRPr="00D9597E">
        <w:rPr>
          <w:b/>
          <w:szCs w:val="24"/>
        </w:rPr>
        <w:t>Секции:</w:t>
      </w:r>
    </w:p>
    <w:p w14:paraId="2922E90F" w14:textId="77777777" w:rsidR="00052D26" w:rsidRPr="00D9597E" w:rsidRDefault="00D730A7" w:rsidP="00052D26">
      <w:pPr>
        <w:spacing w:after="0" w:line="240" w:lineRule="auto"/>
        <w:ind w:firstLine="709"/>
        <w:rPr>
          <w:szCs w:val="24"/>
        </w:rPr>
      </w:pPr>
      <w:r w:rsidRPr="00D9597E">
        <w:rPr>
          <w:szCs w:val="24"/>
        </w:rPr>
        <w:t xml:space="preserve">1. </w:t>
      </w:r>
      <w:r w:rsidR="00052D26" w:rsidRPr="00D9597E">
        <w:rPr>
          <w:szCs w:val="24"/>
        </w:rPr>
        <w:t>Экономика природопользования северных территорий.</w:t>
      </w:r>
    </w:p>
    <w:p w14:paraId="3B53A124" w14:textId="77777777" w:rsidR="00052D26" w:rsidRPr="00D9597E" w:rsidRDefault="00052D26" w:rsidP="00052D26">
      <w:pPr>
        <w:spacing w:after="0" w:line="240" w:lineRule="auto"/>
        <w:ind w:firstLine="709"/>
        <w:rPr>
          <w:szCs w:val="24"/>
        </w:rPr>
      </w:pPr>
      <w:r w:rsidRPr="00D9597E">
        <w:rPr>
          <w:szCs w:val="24"/>
        </w:rPr>
        <w:t xml:space="preserve">2. Демографический и трудовой потенциал развития северных территорий. </w:t>
      </w:r>
    </w:p>
    <w:p w14:paraId="1259C0DE" w14:textId="77777777" w:rsidR="00052D26" w:rsidRPr="00D9597E" w:rsidRDefault="00052D26" w:rsidP="00052D26">
      <w:pPr>
        <w:spacing w:after="0" w:line="240" w:lineRule="auto"/>
        <w:ind w:firstLine="709"/>
        <w:rPr>
          <w:szCs w:val="24"/>
        </w:rPr>
      </w:pPr>
      <w:r w:rsidRPr="00D9597E">
        <w:rPr>
          <w:szCs w:val="24"/>
        </w:rPr>
        <w:t>3. Организация и пространственное развитие социально-экономических систем северного региона: современные подходы, тенденции и перспективы.</w:t>
      </w:r>
    </w:p>
    <w:p w14:paraId="1848AF83" w14:textId="77777777" w:rsidR="00052D26" w:rsidRPr="00D9597E" w:rsidRDefault="00052D26" w:rsidP="00052D26">
      <w:pPr>
        <w:spacing w:after="0" w:line="240" w:lineRule="auto"/>
        <w:ind w:firstLine="709"/>
        <w:rPr>
          <w:szCs w:val="24"/>
        </w:rPr>
      </w:pPr>
      <w:r w:rsidRPr="00D9597E">
        <w:rPr>
          <w:szCs w:val="24"/>
        </w:rPr>
        <w:t xml:space="preserve">4. Новые решения в формировании общественного пространства в северных населенных пунктах. </w:t>
      </w:r>
    </w:p>
    <w:p w14:paraId="3781E42C" w14:textId="77777777" w:rsidR="00D730A7" w:rsidRPr="00D9597E" w:rsidRDefault="00D730A7" w:rsidP="00D730A7">
      <w:pPr>
        <w:spacing w:after="0" w:line="240" w:lineRule="auto"/>
        <w:ind w:left="0" w:right="0" w:firstLine="709"/>
        <w:rPr>
          <w:szCs w:val="24"/>
        </w:rPr>
      </w:pPr>
    </w:p>
    <w:p w14:paraId="0D1B2C93" w14:textId="5C8EFF7F" w:rsidR="00847299" w:rsidRPr="00D9597E" w:rsidRDefault="00847299" w:rsidP="00847299">
      <w:pPr>
        <w:spacing w:line="240" w:lineRule="auto"/>
        <w:ind w:left="0" w:right="108" w:firstLine="708"/>
        <w:rPr>
          <w:szCs w:val="24"/>
        </w:rPr>
      </w:pPr>
      <w:r w:rsidRPr="00D9597E">
        <w:rPr>
          <w:szCs w:val="24"/>
        </w:rPr>
        <w:t xml:space="preserve">В мероприятиях приняли участие </w:t>
      </w:r>
      <w:r w:rsidR="002F0473" w:rsidRPr="00D9597E">
        <w:rPr>
          <w:szCs w:val="24"/>
        </w:rPr>
        <w:t>руководители</w:t>
      </w:r>
      <w:r w:rsidR="006B366C" w:rsidRPr="00D9597E">
        <w:rPr>
          <w:szCs w:val="24"/>
        </w:rPr>
        <w:t xml:space="preserve"> федеральных органов власти, государственного собрания Ил </w:t>
      </w:r>
      <w:proofErr w:type="spellStart"/>
      <w:r w:rsidR="006B366C" w:rsidRPr="00D9597E">
        <w:rPr>
          <w:szCs w:val="24"/>
        </w:rPr>
        <w:t>Тумэн</w:t>
      </w:r>
      <w:proofErr w:type="spellEnd"/>
      <w:r w:rsidR="006B366C" w:rsidRPr="00D9597E">
        <w:rPr>
          <w:szCs w:val="24"/>
        </w:rPr>
        <w:t xml:space="preserve">, </w:t>
      </w:r>
      <w:r w:rsidR="002F0473" w:rsidRPr="00D9597E">
        <w:rPr>
          <w:szCs w:val="24"/>
        </w:rPr>
        <w:t xml:space="preserve">региональных и муниципальных органов власти </w:t>
      </w:r>
      <w:r w:rsidRPr="00D9597E">
        <w:rPr>
          <w:szCs w:val="24"/>
        </w:rPr>
        <w:t xml:space="preserve">Республики Саха (Якутия), менеджеры крупных </w:t>
      </w:r>
      <w:r w:rsidR="007075BA" w:rsidRPr="00D9597E">
        <w:rPr>
          <w:szCs w:val="24"/>
        </w:rPr>
        <w:t>компаний</w:t>
      </w:r>
      <w:r w:rsidRPr="00D9597E">
        <w:rPr>
          <w:szCs w:val="24"/>
        </w:rPr>
        <w:t xml:space="preserve"> АК АЛРОСА (ПАО), </w:t>
      </w:r>
      <w:r w:rsidR="000374E9" w:rsidRPr="00D9597E">
        <w:rPr>
          <w:szCs w:val="24"/>
        </w:rPr>
        <w:t>ФАНУ «</w:t>
      </w:r>
      <w:proofErr w:type="spellStart"/>
      <w:r w:rsidR="000374E9" w:rsidRPr="00D9597E">
        <w:rPr>
          <w:szCs w:val="24"/>
        </w:rPr>
        <w:t>Востокгосплан</w:t>
      </w:r>
      <w:proofErr w:type="spellEnd"/>
      <w:r w:rsidR="000374E9" w:rsidRPr="00D9597E">
        <w:rPr>
          <w:szCs w:val="24"/>
        </w:rPr>
        <w:t>»</w:t>
      </w:r>
      <w:r w:rsidR="00FE5B1E">
        <w:rPr>
          <w:szCs w:val="24"/>
        </w:rPr>
        <w:t xml:space="preserve"> </w:t>
      </w:r>
      <w:r w:rsidRPr="00D9597E">
        <w:rPr>
          <w:szCs w:val="24"/>
        </w:rPr>
        <w:t>и ведущие российские ученые</w:t>
      </w:r>
      <w:r w:rsidR="007075BA" w:rsidRPr="00D9597E">
        <w:rPr>
          <w:szCs w:val="24"/>
        </w:rPr>
        <w:t xml:space="preserve">, </w:t>
      </w:r>
      <w:r w:rsidR="000374E9" w:rsidRPr="00D9597E">
        <w:rPr>
          <w:szCs w:val="24"/>
        </w:rPr>
        <w:t xml:space="preserve">аспиранты, </w:t>
      </w:r>
      <w:r w:rsidR="007075BA" w:rsidRPr="00D9597E">
        <w:rPr>
          <w:szCs w:val="24"/>
        </w:rPr>
        <w:t>студенты</w:t>
      </w:r>
      <w:r w:rsidRPr="00D9597E">
        <w:rPr>
          <w:szCs w:val="24"/>
        </w:rPr>
        <w:t xml:space="preserve"> из различных город</w:t>
      </w:r>
      <w:r w:rsidR="007075BA" w:rsidRPr="00D9597E">
        <w:rPr>
          <w:szCs w:val="24"/>
        </w:rPr>
        <w:t>ов</w:t>
      </w:r>
      <w:r w:rsidRPr="00D9597E">
        <w:rPr>
          <w:szCs w:val="24"/>
        </w:rPr>
        <w:t xml:space="preserve"> Росси</w:t>
      </w:r>
      <w:r w:rsidR="007075BA" w:rsidRPr="00D9597E">
        <w:rPr>
          <w:szCs w:val="24"/>
        </w:rPr>
        <w:t>йской Федерации</w:t>
      </w:r>
      <w:r w:rsidRPr="00D9597E">
        <w:rPr>
          <w:szCs w:val="24"/>
        </w:rPr>
        <w:t xml:space="preserve">, в том числе Москвы, Санкт-Петербурга, Новосибирска, Хабаровска, </w:t>
      </w:r>
      <w:r w:rsidR="000374E9" w:rsidRPr="00D9597E">
        <w:rPr>
          <w:szCs w:val="24"/>
        </w:rPr>
        <w:t xml:space="preserve">Тюмень, Одинцово, Сургут, Киров, </w:t>
      </w:r>
      <w:r w:rsidRPr="00D9597E">
        <w:rPr>
          <w:szCs w:val="24"/>
        </w:rPr>
        <w:t>М</w:t>
      </w:r>
      <w:r w:rsidR="000374E9" w:rsidRPr="00D9597E">
        <w:rPr>
          <w:szCs w:val="24"/>
        </w:rPr>
        <w:t>агадан</w:t>
      </w:r>
      <w:r w:rsidRPr="00D9597E">
        <w:rPr>
          <w:szCs w:val="24"/>
        </w:rPr>
        <w:t xml:space="preserve">, </w:t>
      </w:r>
      <w:r w:rsidR="000374E9" w:rsidRPr="00D9597E">
        <w:rPr>
          <w:szCs w:val="24"/>
        </w:rPr>
        <w:t xml:space="preserve">Мурманск, </w:t>
      </w:r>
      <w:r w:rsidRPr="00D9597E">
        <w:rPr>
          <w:szCs w:val="24"/>
        </w:rPr>
        <w:t>Сыктывкара, Архангельска</w:t>
      </w:r>
      <w:r w:rsidR="000374E9" w:rsidRPr="00D9597E">
        <w:rPr>
          <w:szCs w:val="24"/>
        </w:rPr>
        <w:t>, Красноярск, Екатеринбург и др</w:t>
      </w:r>
      <w:r w:rsidRPr="00D9597E">
        <w:rPr>
          <w:szCs w:val="24"/>
        </w:rPr>
        <w:t xml:space="preserve">. Общее количество участников </w:t>
      </w:r>
      <w:r w:rsidR="007075BA" w:rsidRPr="00D9597E">
        <w:rPr>
          <w:szCs w:val="24"/>
        </w:rPr>
        <w:t xml:space="preserve">составило </w:t>
      </w:r>
      <w:r w:rsidRPr="00D9597E">
        <w:rPr>
          <w:szCs w:val="24"/>
        </w:rPr>
        <w:t xml:space="preserve">более </w:t>
      </w:r>
      <w:r w:rsidR="00CC49A1" w:rsidRPr="00D9597E">
        <w:rPr>
          <w:szCs w:val="24"/>
        </w:rPr>
        <w:t>300</w:t>
      </w:r>
      <w:r w:rsidRPr="00D9597E">
        <w:rPr>
          <w:szCs w:val="24"/>
        </w:rPr>
        <w:t xml:space="preserve"> человек</w:t>
      </w:r>
      <w:r w:rsidR="00E944A2" w:rsidRPr="00D9597E">
        <w:rPr>
          <w:szCs w:val="24"/>
        </w:rPr>
        <w:t>, в том числе 125 спикеров с очными докладами и выступлениями</w:t>
      </w:r>
      <w:r w:rsidRPr="00D9597E">
        <w:rPr>
          <w:szCs w:val="24"/>
        </w:rPr>
        <w:t>.</w:t>
      </w:r>
    </w:p>
    <w:p w14:paraId="64CADF3C" w14:textId="0800BE90" w:rsidR="006B366C" w:rsidRPr="00D9597E" w:rsidRDefault="00AB6298" w:rsidP="006B366C">
      <w:pPr>
        <w:ind w:right="2" w:firstLine="709"/>
        <w:rPr>
          <w:noProof/>
        </w:rPr>
      </w:pPr>
      <w:r w:rsidRPr="00D9597E">
        <w:t>В рамках круглого стола</w:t>
      </w:r>
      <w:r w:rsidR="000C3195" w:rsidRPr="00D9597E">
        <w:t>, секций</w:t>
      </w:r>
      <w:r w:rsidR="007075BA" w:rsidRPr="00D9597E">
        <w:t xml:space="preserve"> для научного обсуждения </w:t>
      </w:r>
      <w:r w:rsidRPr="00D9597E">
        <w:t xml:space="preserve">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</w:t>
      </w:r>
      <w:r w:rsidR="007075BA" w:rsidRPr="00D9597E">
        <w:t xml:space="preserve"> в том числе Арктических территорий,</w:t>
      </w:r>
      <w:r w:rsidRPr="00D9597E">
        <w:t xml:space="preserve"> обсужда</w:t>
      </w:r>
      <w:r w:rsidR="00D730A7" w:rsidRPr="00D9597E">
        <w:t>лись</w:t>
      </w:r>
      <w:r w:rsidRPr="00D9597E">
        <w:t xml:space="preserve"> механизмы обеспечения конкурентоспособности</w:t>
      </w:r>
      <w:r w:rsidR="007075BA" w:rsidRPr="00D9597E">
        <w:t xml:space="preserve"> городов, </w:t>
      </w:r>
      <w:r w:rsidRPr="00D9597E">
        <w:t xml:space="preserve"> </w:t>
      </w:r>
      <w:r w:rsidR="007075BA" w:rsidRPr="00D9597E">
        <w:t xml:space="preserve">муниципальных образований, </w:t>
      </w:r>
      <w:r w:rsidRPr="00D9597E">
        <w:t>регионов, страны</w:t>
      </w:r>
      <w:r w:rsidR="007075BA" w:rsidRPr="00D9597E">
        <w:t xml:space="preserve"> в целом</w:t>
      </w:r>
      <w:r w:rsidRPr="00D9597E">
        <w:t xml:space="preserve">, качества жизни, экономического роста и </w:t>
      </w:r>
      <w:r w:rsidRPr="00D9597E">
        <w:lastRenderedPageBreak/>
        <w:t>национального суверенитета</w:t>
      </w:r>
      <w:r w:rsidR="00CC49A1" w:rsidRPr="00D9597E">
        <w:t>,</w:t>
      </w:r>
      <w:r w:rsidR="00CC49A1" w:rsidRPr="00D9597E">
        <w:rPr>
          <w:noProof/>
        </w:rPr>
        <w:t xml:space="preserve"> дискуссии о месте и роли арктического права.</w:t>
      </w:r>
      <w:r w:rsidR="007075BA" w:rsidRPr="00D9597E">
        <w:t xml:space="preserve"> Были затронуты актуальные тенденции и современные проблемы пространственного развития территорий</w:t>
      </w:r>
      <w:r w:rsidR="00AD29F2" w:rsidRPr="00D9597E">
        <w:t xml:space="preserve">, </w:t>
      </w:r>
      <w:r w:rsidR="00CC49A1" w:rsidRPr="00D9597E">
        <w:t>п</w:t>
      </w:r>
      <w:proofErr w:type="spellStart"/>
      <w:r w:rsidR="00CC49A1" w:rsidRPr="00D9597E">
        <w:rPr>
          <w:lang w:val="ru"/>
        </w:rPr>
        <w:t>рактика</w:t>
      </w:r>
      <w:proofErr w:type="spellEnd"/>
      <w:r w:rsidR="00CC49A1" w:rsidRPr="00D9597E">
        <w:rPr>
          <w:lang w:val="ru"/>
        </w:rPr>
        <w:t xml:space="preserve"> законодательного регулирования положения коренных малочисленных народов Севера, </w:t>
      </w:r>
      <w:r w:rsidR="00AD29F2" w:rsidRPr="00D9597E">
        <w:t>цели усто</w:t>
      </w:r>
      <w:r w:rsidR="002F0473" w:rsidRPr="00D9597E">
        <w:t>йчивого развития.</w:t>
      </w:r>
      <w:r w:rsidR="006B366C" w:rsidRPr="00D9597E">
        <w:rPr>
          <w:noProof/>
        </w:rPr>
        <w:t xml:space="preserve"> СВФУ является вузом, который имеет кафедру арктического права, где успешно реализуется сетевая магистерская программа двойного диплома с Версальским университетом «Арктическое право. Право охраны окружающей среды.</w:t>
      </w:r>
    </w:p>
    <w:p w14:paraId="4F86C163" w14:textId="77777777" w:rsidR="00AD29F2" w:rsidRPr="00D9597E" w:rsidRDefault="00AD29F2" w:rsidP="00AD29F2">
      <w:pPr>
        <w:spacing w:line="240" w:lineRule="auto"/>
        <w:ind w:left="0" w:right="108" w:firstLine="708"/>
        <w:rPr>
          <w:szCs w:val="24"/>
        </w:rPr>
      </w:pPr>
      <w:r w:rsidRPr="00D9597E">
        <w:rPr>
          <w:szCs w:val="24"/>
        </w:rPr>
        <w:t>Модераторами кругл</w:t>
      </w:r>
      <w:r w:rsidR="00E944A2" w:rsidRPr="00D9597E">
        <w:rPr>
          <w:szCs w:val="24"/>
        </w:rPr>
        <w:t>ых столов</w:t>
      </w:r>
      <w:r w:rsidRPr="00D9597E">
        <w:rPr>
          <w:szCs w:val="24"/>
        </w:rPr>
        <w:t xml:space="preserve"> и секций выступили:</w:t>
      </w:r>
    </w:p>
    <w:p w14:paraId="7FB5DC63" w14:textId="77777777" w:rsidR="00847299" w:rsidRPr="00D9597E" w:rsidRDefault="00E944A2" w:rsidP="0084729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>Данилова Майя Андреевна, министр экономики Республики Саха (Якутия)</w:t>
      </w:r>
      <w:r w:rsidR="00847299" w:rsidRPr="00D9597E">
        <w:rPr>
          <w:rFonts w:ascii="Times New Roman" w:hAnsi="Times New Roman"/>
          <w:sz w:val="24"/>
          <w:szCs w:val="24"/>
        </w:rPr>
        <w:t xml:space="preserve"> </w:t>
      </w:r>
    </w:p>
    <w:p w14:paraId="7ED4B19B" w14:textId="77777777" w:rsidR="00847299" w:rsidRPr="00D9597E" w:rsidRDefault="00E944A2" w:rsidP="00847299">
      <w:pPr>
        <w:pStyle w:val="a7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D9597E">
        <w:rPr>
          <w:rFonts w:ascii="Times New Roman" w:hAnsi="Times New Roman"/>
          <w:sz w:val="24"/>
          <w:szCs w:val="24"/>
        </w:rPr>
        <w:t>Разбегин</w:t>
      </w:r>
      <w:proofErr w:type="spellEnd"/>
      <w:r w:rsidRPr="00D9597E">
        <w:rPr>
          <w:rFonts w:ascii="Times New Roman" w:hAnsi="Times New Roman"/>
          <w:sz w:val="24"/>
          <w:szCs w:val="24"/>
        </w:rPr>
        <w:t xml:space="preserve"> Виктор Николаевич, к.э.н., чл.-корр. Российской и Международной инженерной академии</w:t>
      </w:r>
    </w:p>
    <w:p w14:paraId="40AE7A06" w14:textId="77777777" w:rsidR="00E944A2" w:rsidRPr="00D9597E" w:rsidRDefault="00E944A2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597E">
        <w:rPr>
          <w:rFonts w:ascii="Times New Roman" w:hAnsi="Times New Roman"/>
          <w:sz w:val="24"/>
          <w:szCs w:val="24"/>
        </w:rPr>
        <w:t>Кугаевский</w:t>
      </w:r>
      <w:proofErr w:type="spellEnd"/>
      <w:r w:rsidRPr="00D9597E">
        <w:rPr>
          <w:rFonts w:ascii="Times New Roman" w:hAnsi="Times New Roman"/>
          <w:sz w:val="24"/>
          <w:szCs w:val="24"/>
        </w:rPr>
        <w:t xml:space="preserve"> Александр Андреевич, заместитель ректора Северо-Восточного федерального университета имени М.К. </w:t>
      </w:r>
      <w:proofErr w:type="spellStart"/>
      <w:r w:rsidRPr="00D9597E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D9597E">
        <w:rPr>
          <w:rFonts w:ascii="Times New Roman" w:hAnsi="Times New Roman"/>
          <w:sz w:val="24"/>
          <w:szCs w:val="24"/>
        </w:rPr>
        <w:t xml:space="preserve"> по аналитической и экспертной деятельности</w:t>
      </w:r>
    </w:p>
    <w:p w14:paraId="008C159F" w14:textId="77777777" w:rsidR="00E01450" w:rsidRPr="00D9597E" w:rsidRDefault="00E01450" w:rsidP="00E0145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 xml:space="preserve">Гуляев Петр Владимирович, к.э.н., директор научно-исследовательского института региональной экономики Севера СВФУ </w:t>
      </w:r>
    </w:p>
    <w:p w14:paraId="650B3E8D" w14:textId="77777777" w:rsidR="00E944A2" w:rsidRPr="00D9597E" w:rsidRDefault="00E944A2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597E">
        <w:rPr>
          <w:rFonts w:ascii="Times New Roman" w:hAnsi="Times New Roman"/>
          <w:sz w:val="24"/>
          <w:szCs w:val="24"/>
        </w:rPr>
        <w:t>Крюков Яков Валерьевич, к.э.н., старший научный сотрудник Института экономики и организации промышленного производства СО РАН</w:t>
      </w:r>
    </w:p>
    <w:p w14:paraId="7B6B92EE" w14:textId="77777777" w:rsidR="00E944A2" w:rsidRPr="00D9597E" w:rsidRDefault="00E944A2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>Данилов Владимир Данилович, директор представительства АКБ «Международный финансовый клуб» (Банк МФК) в Республике Саха (Якутия)</w:t>
      </w:r>
    </w:p>
    <w:p w14:paraId="68F0A59A" w14:textId="77777777" w:rsidR="00E944A2" w:rsidRPr="00D9597E" w:rsidRDefault="00E944A2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597E">
        <w:rPr>
          <w:rFonts w:ascii="Times New Roman" w:hAnsi="Times New Roman"/>
          <w:sz w:val="24"/>
          <w:szCs w:val="24"/>
        </w:rPr>
        <w:t>Ушницкий</w:t>
      </w:r>
      <w:proofErr w:type="spellEnd"/>
      <w:r w:rsidRPr="00D95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97E">
        <w:rPr>
          <w:rFonts w:ascii="Times New Roman" w:hAnsi="Times New Roman"/>
          <w:sz w:val="24"/>
          <w:szCs w:val="24"/>
        </w:rPr>
        <w:t>Рум</w:t>
      </w:r>
      <w:proofErr w:type="spellEnd"/>
      <w:r w:rsidRPr="00D959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597E">
        <w:rPr>
          <w:rFonts w:ascii="Times New Roman" w:hAnsi="Times New Roman"/>
          <w:sz w:val="24"/>
          <w:szCs w:val="24"/>
        </w:rPr>
        <w:t>Румович</w:t>
      </w:r>
      <w:proofErr w:type="spellEnd"/>
      <w:r w:rsidRPr="00D9597E">
        <w:rPr>
          <w:rFonts w:ascii="Times New Roman" w:hAnsi="Times New Roman"/>
          <w:sz w:val="24"/>
          <w:szCs w:val="24"/>
        </w:rPr>
        <w:t xml:space="preserve">, декан юридического факультета СВФУ им. М.К. </w:t>
      </w:r>
      <w:proofErr w:type="spellStart"/>
      <w:r w:rsidRPr="00D9597E">
        <w:rPr>
          <w:rFonts w:ascii="Times New Roman" w:hAnsi="Times New Roman"/>
          <w:sz w:val="24"/>
          <w:szCs w:val="24"/>
        </w:rPr>
        <w:t>Аммосова</w:t>
      </w:r>
      <w:proofErr w:type="spellEnd"/>
    </w:p>
    <w:p w14:paraId="730DE992" w14:textId="77777777" w:rsidR="00E01450" w:rsidRPr="00D9597E" w:rsidRDefault="00E01450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 xml:space="preserve">Григорьева Елена Эдуардовна, к.э.н., </w:t>
      </w:r>
      <w:proofErr w:type="spellStart"/>
      <w:r w:rsidRPr="00D9597E">
        <w:rPr>
          <w:rFonts w:ascii="Times New Roman" w:hAnsi="Times New Roman"/>
          <w:sz w:val="24"/>
          <w:szCs w:val="24"/>
        </w:rPr>
        <w:t>в.н.с</w:t>
      </w:r>
      <w:proofErr w:type="spellEnd"/>
      <w:r w:rsidRPr="00D9597E">
        <w:rPr>
          <w:rFonts w:ascii="Times New Roman" w:hAnsi="Times New Roman"/>
          <w:sz w:val="24"/>
          <w:szCs w:val="24"/>
        </w:rPr>
        <w:t>. НИИ региональной экономики Севера СВФУ</w:t>
      </w:r>
    </w:p>
    <w:p w14:paraId="77C68411" w14:textId="77777777" w:rsidR="00E944A2" w:rsidRPr="00D9597E" w:rsidRDefault="00E944A2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 xml:space="preserve">Толстых Геннадий Владимирович, д.и.н., действительный член Академии наук РС (Я), вице-президент Академии наук РС (Я) </w:t>
      </w:r>
    </w:p>
    <w:p w14:paraId="15C56E19" w14:textId="77777777" w:rsidR="00E944A2" w:rsidRPr="00D9597E" w:rsidRDefault="00E944A2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>Никоноров Сергей Михайлович, эксперт ПОРА по устойчивому развитию, доктор экономических наук, профессор кафедры экономики природопользования, директор Центра исследования экономических проблем развития Арктики Экономического факультета МГУ имени М.В. Ломоносова</w:t>
      </w:r>
    </w:p>
    <w:p w14:paraId="521D7A8A" w14:textId="77777777" w:rsidR="00E944A2" w:rsidRPr="00D9597E" w:rsidRDefault="00E944A2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 xml:space="preserve">Максимова </w:t>
      </w:r>
      <w:proofErr w:type="spellStart"/>
      <w:r w:rsidRPr="00D9597E">
        <w:rPr>
          <w:rFonts w:ascii="Times New Roman" w:hAnsi="Times New Roman"/>
          <w:sz w:val="24"/>
          <w:szCs w:val="24"/>
        </w:rPr>
        <w:t>Дарьяна</w:t>
      </w:r>
      <w:proofErr w:type="spellEnd"/>
      <w:r w:rsidRPr="00D9597E">
        <w:rPr>
          <w:rFonts w:ascii="Times New Roman" w:hAnsi="Times New Roman"/>
          <w:sz w:val="24"/>
          <w:szCs w:val="24"/>
        </w:rPr>
        <w:t xml:space="preserve"> Дмитриевна, </w:t>
      </w:r>
      <w:proofErr w:type="spellStart"/>
      <w:proofErr w:type="gramStart"/>
      <w:r w:rsidRPr="00D9597E">
        <w:rPr>
          <w:rFonts w:ascii="Times New Roman" w:hAnsi="Times New Roman"/>
          <w:sz w:val="24"/>
          <w:szCs w:val="24"/>
        </w:rPr>
        <w:t>канд.полит</w:t>
      </w:r>
      <w:proofErr w:type="gramEnd"/>
      <w:r w:rsidRPr="00D9597E">
        <w:rPr>
          <w:rFonts w:ascii="Times New Roman" w:hAnsi="Times New Roman"/>
          <w:sz w:val="24"/>
          <w:szCs w:val="24"/>
        </w:rPr>
        <w:t>.наук</w:t>
      </w:r>
      <w:proofErr w:type="spellEnd"/>
      <w:r w:rsidRPr="00D9597E">
        <w:rPr>
          <w:rFonts w:ascii="Times New Roman" w:hAnsi="Times New Roman"/>
          <w:sz w:val="24"/>
          <w:szCs w:val="24"/>
        </w:rPr>
        <w:t>, заместитель исполнительного директора Северного Форума, и.о. заведующей кафедрой международных исследований Института зарубежной филологии и регионоведения СВФУ, руководитель Центра международных арктических и азиатских исследований СВФУ</w:t>
      </w:r>
    </w:p>
    <w:p w14:paraId="4FF2E895" w14:textId="62F68A35" w:rsidR="00847299" w:rsidRPr="00D9597E" w:rsidRDefault="00847299" w:rsidP="00847299">
      <w:pPr>
        <w:pStyle w:val="a7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 xml:space="preserve">С темами заслушанных и представленных докладов можно ознакомиться в деловой программе конференции по ссылке: </w:t>
      </w:r>
      <w:hyperlink r:id="rId5" w:history="1">
        <w:r w:rsidRPr="00D9597E">
          <w:rPr>
            <w:rStyle w:val="a4"/>
            <w:rFonts w:ascii="Times New Roman" w:hAnsi="Times New Roman"/>
            <w:sz w:val="24"/>
            <w:szCs w:val="24"/>
          </w:rPr>
          <w:t>https://www.s-vfu.ru/universitet/rukovodstvo-i-struktura/instituty/niires/npk/progr/</w:t>
        </w:r>
      </w:hyperlink>
    </w:p>
    <w:p w14:paraId="10B292A4" w14:textId="5E04E85A" w:rsidR="00CC49A1" w:rsidRPr="00D9597E" w:rsidRDefault="00CC49A1" w:rsidP="00CC49A1">
      <w:pPr>
        <w:spacing w:after="0" w:line="240" w:lineRule="auto"/>
        <w:rPr>
          <w:szCs w:val="24"/>
        </w:rPr>
      </w:pPr>
      <w:r w:rsidRPr="00D9597E">
        <w:rPr>
          <w:szCs w:val="24"/>
        </w:rPr>
        <w:t xml:space="preserve">          Были даны рекомендации, которые легли в основу общей резолюции </w:t>
      </w:r>
      <w:r w:rsidRPr="00D9597E">
        <w:rPr>
          <w:szCs w:val="24"/>
          <w:lang w:val="en-US"/>
        </w:rPr>
        <w:t>IV</w:t>
      </w:r>
      <w:r w:rsidRPr="00D9597E">
        <w:rPr>
          <w:szCs w:val="24"/>
        </w:rPr>
        <w:t xml:space="preserve"> Северного форума по устойчивому развитию.</w:t>
      </w:r>
    </w:p>
    <w:p w14:paraId="34D17DE9" w14:textId="77777777" w:rsidR="000C3195" w:rsidRPr="00D9597E" w:rsidRDefault="00847299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 xml:space="preserve">По итогам конференции готовится к опубликованию </w:t>
      </w:r>
      <w:r w:rsidR="000C3195" w:rsidRPr="00D9597E">
        <w:rPr>
          <w:rFonts w:ascii="Times New Roman" w:hAnsi="Times New Roman"/>
          <w:sz w:val="24"/>
          <w:szCs w:val="24"/>
        </w:rPr>
        <w:t>в электронном виде с размещением в БД РИНЦ:</w:t>
      </w:r>
    </w:p>
    <w:p w14:paraId="63D82F0E" w14:textId="77777777" w:rsidR="000C3195" w:rsidRPr="00D9597E" w:rsidRDefault="000C3195" w:rsidP="0084729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hAnsi="Times New Roman"/>
          <w:sz w:val="24"/>
          <w:szCs w:val="24"/>
        </w:rPr>
        <w:t>- сборник трудов конференции «Устойчивый Север: общество, экономика, экология, политика: Сборник трудов VI</w:t>
      </w:r>
      <w:r w:rsidR="00E944A2" w:rsidRPr="00D9597E">
        <w:rPr>
          <w:rFonts w:ascii="Times New Roman" w:hAnsi="Times New Roman"/>
          <w:sz w:val="24"/>
          <w:szCs w:val="24"/>
        </w:rPr>
        <w:t>I</w:t>
      </w:r>
      <w:r w:rsidRPr="00D9597E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(г. Якутск, </w:t>
      </w:r>
      <w:r w:rsidR="00E944A2" w:rsidRPr="00D9597E">
        <w:rPr>
          <w:rFonts w:ascii="Times New Roman" w:hAnsi="Times New Roman"/>
          <w:sz w:val="24"/>
          <w:szCs w:val="24"/>
        </w:rPr>
        <w:t>30 ноября – 1 декабря</w:t>
      </w:r>
      <w:r w:rsidRPr="00D9597E">
        <w:rPr>
          <w:rFonts w:ascii="Times New Roman" w:hAnsi="Times New Roman"/>
          <w:sz w:val="24"/>
          <w:szCs w:val="24"/>
        </w:rPr>
        <w:t xml:space="preserve"> 202</w:t>
      </w:r>
      <w:r w:rsidR="00E944A2" w:rsidRPr="00D9597E">
        <w:rPr>
          <w:rFonts w:ascii="Times New Roman" w:hAnsi="Times New Roman"/>
          <w:sz w:val="24"/>
          <w:szCs w:val="24"/>
        </w:rPr>
        <w:t>2</w:t>
      </w:r>
      <w:r w:rsidRPr="00D9597E">
        <w:rPr>
          <w:rFonts w:ascii="Times New Roman" w:hAnsi="Times New Roman"/>
          <w:sz w:val="24"/>
          <w:szCs w:val="24"/>
        </w:rPr>
        <w:t xml:space="preserve"> г.). / отв. ред. Е.Э. Григорьева. – Якутск: ИД СВФУ, 202</w:t>
      </w:r>
      <w:r w:rsidR="00E944A2" w:rsidRPr="00D9597E">
        <w:rPr>
          <w:rFonts w:ascii="Times New Roman" w:hAnsi="Times New Roman"/>
          <w:sz w:val="24"/>
          <w:szCs w:val="24"/>
        </w:rPr>
        <w:t>2</w:t>
      </w:r>
      <w:r w:rsidRPr="00D9597E">
        <w:rPr>
          <w:rFonts w:ascii="Times New Roman" w:hAnsi="Times New Roman"/>
          <w:sz w:val="24"/>
          <w:szCs w:val="24"/>
        </w:rPr>
        <w:t>.</w:t>
      </w:r>
    </w:p>
    <w:p w14:paraId="77921D00" w14:textId="77777777" w:rsidR="00847299" w:rsidRPr="00D9597E" w:rsidRDefault="00847299" w:rsidP="004F445E">
      <w:pPr>
        <w:spacing w:after="0" w:line="240" w:lineRule="auto"/>
        <w:ind w:left="0" w:right="0" w:firstLine="709"/>
        <w:rPr>
          <w:b/>
        </w:rPr>
      </w:pPr>
    </w:p>
    <w:p w14:paraId="3B6F7EF0" w14:textId="77777777" w:rsidR="003F1D5D" w:rsidRPr="00D9597E" w:rsidRDefault="003F1D5D" w:rsidP="000C3195">
      <w:pPr>
        <w:spacing w:after="0" w:line="240" w:lineRule="auto"/>
        <w:ind w:left="0" w:right="0" w:firstLine="567"/>
      </w:pPr>
      <w:r w:rsidRPr="00D9597E">
        <w:rPr>
          <w:b/>
        </w:rPr>
        <w:t xml:space="preserve">Контактная информация оргкомитета:   </w:t>
      </w:r>
    </w:p>
    <w:p w14:paraId="3F65936E" w14:textId="77777777" w:rsidR="003F1D5D" w:rsidRPr="00D9597E" w:rsidRDefault="003F1D5D" w:rsidP="000C3195">
      <w:pPr>
        <w:spacing w:after="0" w:line="240" w:lineRule="auto"/>
        <w:ind w:left="0" w:right="0" w:firstLine="567"/>
      </w:pPr>
      <w:r w:rsidRPr="00D9597E">
        <w:t xml:space="preserve">Почтовый адрес: 677000, Россия, г. Якутск, ул. Строителей, 8, каб.205, Научно-исследовательский институт региональной экономики Севера СВФУ им. М.К. </w:t>
      </w:r>
      <w:proofErr w:type="spellStart"/>
      <w:r w:rsidRPr="00D9597E">
        <w:t>Аммосова</w:t>
      </w:r>
      <w:proofErr w:type="spellEnd"/>
      <w:r w:rsidRPr="00D9597E">
        <w:t xml:space="preserve">.   </w:t>
      </w:r>
    </w:p>
    <w:p w14:paraId="36D5BF6C" w14:textId="77777777" w:rsidR="003F1D5D" w:rsidRPr="00D9597E" w:rsidRDefault="005003EA" w:rsidP="000C3195">
      <w:pPr>
        <w:spacing w:after="0" w:line="240" w:lineRule="auto"/>
        <w:ind w:left="0" w:right="0" w:firstLine="567"/>
      </w:pPr>
      <w:r w:rsidRPr="00D9597E">
        <w:t xml:space="preserve">E-mail: </w:t>
      </w:r>
      <w:hyperlink r:id="rId6" w:history="1">
        <w:r w:rsidR="000C3195" w:rsidRPr="00D9597E">
          <w:rPr>
            <w:rStyle w:val="a4"/>
          </w:rPr>
          <w:t>ire</w:t>
        </w:r>
        <w:r w:rsidR="000C3195" w:rsidRPr="00D9597E">
          <w:rPr>
            <w:rStyle w:val="a4"/>
            <w:lang w:val="en-US"/>
          </w:rPr>
          <w:t>s</w:t>
        </w:r>
        <w:r w:rsidR="000C3195" w:rsidRPr="00D9597E">
          <w:rPr>
            <w:rStyle w:val="a4"/>
          </w:rPr>
          <w:t>2018@mail.ru</w:t>
        </w:r>
      </w:hyperlink>
    </w:p>
    <w:p w14:paraId="411D719E" w14:textId="77777777" w:rsidR="000C3195" w:rsidRDefault="000C3195" w:rsidP="000C319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D9597E">
        <w:rPr>
          <w:rFonts w:ascii="Times New Roman" w:eastAsia="Times New Roman" w:hAnsi="Times New Roman"/>
          <w:color w:val="000000"/>
          <w:sz w:val="24"/>
          <w:lang w:eastAsia="ru-RU"/>
        </w:rPr>
        <w:t>Сайт конференции:</w:t>
      </w:r>
      <w:r w:rsidRPr="00D9597E">
        <w:t xml:space="preserve"> </w:t>
      </w:r>
      <w:hyperlink r:id="rId7" w:history="1">
        <w:r w:rsidRPr="00D9597E">
          <w:rPr>
            <w:rStyle w:val="a4"/>
            <w:rFonts w:ascii="Times New Roman" w:hAnsi="Times New Roman"/>
            <w:sz w:val="24"/>
            <w:szCs w:val="24"/>
          </w:rPr>
          <w:t>https://www.s-vfu.ru/universitet/rukovodstvo-i-struktura/instituty/niires/npk/</w:t>
        </w:r>
      </w:hyperlink>
    </w:p>
    <w:p w14:paraId="219C9D02" w14:textId="77777777" w:rsidR="000C3195" w:rsidRDefault="000C3195" w:rsidP="003F1D5D">
      <w:pPr>
        <w:spacing w:after="0" w:line="240" w:lineRule="auto"/>
        <w:ind w:left="0" w:right="0" w:firstLine="709"/>
      </w:pPr>
    </w:p>
    <w:p w14:paraId="10400AB4" w14:textId="77777777" w:rsidR="003F1D5D" w:rsidRDefault="003F1D5D" w:rsidP="003F1D5D">
      <w:pPr>
        <w:spacing w:after="0" w:line="240" w:lineRule="auto"/>
        <w:ind w:left="0" w:right="0" w:firstLine="709"/>
        <w:rPr>
          <w:sz w:val="28"/>
          <w:szCs w:val="28"/>
        </w:rPr>
      </w:pPr>
    </w:p>
    <w:sectPr w:rsidR="003F1D5D" w:rsidSect="004F445E">
      <w:pgSz w:w="11906" w:h="16838"/>
      <w:pgMar w:top="1189" w:right="736" w:bottom="99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56E"/>
    <w:multiLevelType w:val="hybridMultilevel"/>
    <w:tmpl w:val="EA962104"/>
    <w:lvl w:ilvl="0" w:tplc="95B0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1C2C7B"/>
    <w:multiLevelType w:val="hybridMultilevel"/>
    <w:tmpl w:val="67362278"/>
    <w:lvl w:ilvl="0" w:tplc="A6966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F"/>
    <w:rsid w:val="000374E9"/>
    <w:rsid w:val="000421AF"/>
    <w:rsid w:val="00052D26"/>
    <w:rsid w:val="000C07E6"/>
    <w:rsid w:val="000C3195"/>
    <w:rsid w:val="000E65F1"/>
    <w:rsid w:val="0010281A"/>
    <w:rsid w:val="00107B39"/>
    <w:rsid w:val="00137D85"/>
    <w:rsid w:val="0014118D"/>
    <w:rsid w:val="00150880"/>
    <w:rsid w:val="00171108"/>
    <w:rsid w:val="00181B52"/>
    <w:rsid w:val="00190D54"/>
    <w:rsid w:val="0019645A"/>
    <w:rsid w:val="001B2D51"/>
    <w:rsid w:val="001B5940"/>
    <w:rsid w:val="001F711D"/>
    <w:rsid w:val="00250EE7"/>
    <w:rsid w:val="00253765"/>
    <w:rsid w:val="00264751"/>
    <w:rsid w:val="00265DAD"/>
    <w:rsid w:val="0027289C"/>
    <w:rsid w:val="0027529B"/>
    <w:rsid w:val="002833BD"/>
    <w:rsid w:val="002878FE"/>
    <w:rsid w:val="00295350"/>
    <w:rsid w:val="002A0098"/>
    <w:rsid w:val="002E1F73"/>
    <w:rsid w:val="002E42F4"/>
    <w:rsid w:val="002E7DE9"/>
    <w:rsid w:val="002F0473"/>
    <w:rsid w:val="002F5930"/>
    <w:rsid w:val="003358B4"/>
    <w:rsid w:val="00346395"/>
    <w:rsid w:val="003548E4"/>
    <w:rsid w:val="003A7CAB"/>
    <w:rsid w:val="003D2E82"/>
    <w:rsid w:val="003F1D5D"/>
    <w:rsid w:val="003F322F"/>
    <w:rsid w:val="003F4BA8"/>
    <w:rsid w:val="00413EED"/>
    <w:rsid w:val="0044202C"/>
    <w:rsid w:val="00487077"/>
    <w:rsid w:val="004F445E"/>
    <w:rsid w:val="005003EA"/>
    <w:rsid w:val="00500CAC"/>
    <w:rsid w:val="00510D77"/>
    <w:rsid w:val="005165B9"/>
    <w:rsid w:val="005248A8"/>
    <w:rsid w:val="00532DFB"/>
    <w:rsid w:val="00534299"/>
    <w:rsid w:val="0058349B"/>
    <w:rsid w:val="00595D52"/>
    <w:rsid w:val="005B541F"/>
    <w:rsid w:val="0069282B"/>
    <w:rsid w:val="00692E50"/>
    <w:rsid w:val="006A4A72"/>
    <w:rsid w:val="006B366C"/>
    <w:rsid w:val="006C5BE5"/>
    <w:rsid w:val="0070096B"/>
    <w:rsid w:val="007075BA"/>
    <w:rsid w:val="00727A2B"/>
    <w:rsid w:val="00731796"/>
    <w:rsid w:val="007341EF"/>
    <w:rsid w:val="00755EC9"/>
    <w:rsid w:val="00767843"/>
    <w:rsid w:val="00796BCA"/>
    <w:rsid w:val="007A0D36"/>
    <w:rsid w:val="007B1ED2"/>
    <w:rsid w:val="007B4F73"/>
    <w:rsid w:val="007F5F57"/>
    <w:rsid w:val="00847299"/>
    <w:rsid w:val="00856F86"/>
    <w:rsid w:val="00893A6A"/>
    <w:rsid w:val="0089517C"/>
    <w:rsid w:val="008A50F7"/>
    <w:rsid w:val="008B4252"/>
    <w:rsid w:val="008B4945"/>
    <w:rsid w:val="008D344D"/>
    <w:rsid w:val="008D5420"/>
    <w:rsid w:val="00950F25"/>
    <w:rsid w:val="009C2E39"/>
    <w:rsid w:val="00A02C98"/>
    <w:rsid w:val="00A45B55"/>
    <w:rsid w:val="00A671C9"/>
    <w:rsid w:val="00A753A7"/>
    <w:rsid w:val="00AB6298"/>
    <w:rsid w:val="00AD29F2"/>
    <w:rsid w:val="00AE4A48"/>
    <w:rsid w:val="00B67BAD"/>
    <w:rsid w:val="00B95261"/>
    <w:rsid w:val="00BC2914"/>
    <w:rsid w:val="00BD62CB"/>
    <w:rsid w:val="00BE5027"/>
    <w:rsid w:val="00C01251"/>
    <w:rsid w:val="00C04321"/>
    <w:rsid w:val="00C379CA"/>
    <w:rsid w:val="00C5079D"/>
    <w:rsid w:val="00C92E34"/>
    <w:rsid w:val="00CC49A1"/>
    <w:rsid w:val="00CF4925"/>
    <w:rsid w:val="00D154A2"/>
    <w:rsid w:val="00D45CF6"/>
    <w:rsid w:val="00D730A7"/>
    <w:rsid w:val="00D9597E"/>
    <w:rsid w:val="00D96C27"/>
    <w:rsid w:val="00DA1799"/>
    <w:rsid w:val="00DE1F77"/>
    <w:rsid w:val="00E01450"/>
    <w:rsid w:val="00E16C55"/>
    <w:rsid w:val="00E519C8"/>
    <w:rsid w:val="00E92291"/>
    <w:rsid w:val="00E944A2"/>
    <w:rsid w:val="00EB23AE"/>
    <w:rsid w:val="00EE2C60"/>
    <w:rsid w:val="00F32491"/>
    <w:rsid w:val="00F569A8"/>
    <w:rsid w:val="00F91445"/>
    <w:rsid w:val="00FC04DF"/>
    <w:rsid w:val="00FC5FFB"/>
    <w:rsid w:val="00FE5B1E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7084"/>
  <w15:docId w15:val="{A5853AA4-2810-4517-BCD7-7CD8976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55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07E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F0AB8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AB62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rukovodstvo-i-struktura/instituty/niires/n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s2018@mail.ru" TargetMode="External"/><Relationship Id="rId5" Type="http://schemas.openxmlformats.org/officeDocument/2006/relationships/hyperlink" Target="https://www.s-vfu.ru/universitet/rukovodstvo-i-struktura/instituty/niires/npk/pro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2022-12-06T03:11:00Z</dcterms:created>
  <dcterms:modified xsi:type="dcterms:W3CDTF">2022-12-06T03:11:00Z</dcterms:modified>
</cp:coreProperties>
</file>